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77777777"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C71DE2">
              <w:rPr>
                <w:sz w:val="36"/>
                <w:szCs w:val="36"/>
              </w:rPr>
              <w:t xml:space="preserve"> 1-1</w:t>
            </w:r>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0BF11482" w:rsidR="00F3367B" w:rsidRDefault="00C2181C" w:rsidP="00F3367B">
            <w:pPr>
              <w:tabs>
                <w:tab w:val="left" w:pos="142"/>
              </w:tabs>
              <w:cnfStyle w:val="000000000000" w:firstRow="0" w:lastRow="0" w:firstColumn="0" w:lastColumn="0" w:oddVBand="0" w:evenVBand="0" w:oddHBand="0" w:evenHBand="0" w:firstRowFirstColumn="0" w:firstRowLastColumn="0" w:lastRowFirstColumn="0" w:lastRowLastColumn="0"/>
            </w:pPr>
            <w:r>
              <w:t>7</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77777777" w:rsidR="00F3367B" w:rsidRDefault="00F3367B" w:rsidP="00F3367B">
            <w:pPr>
              <w:tabs>
                <w:tab w:val="left" w:pos="142"/>
              </w:tabs>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2E66BE69" w:rsidR="00F3367B" w:rsidRDefault="00D37AB8" w:rsidP="00F3367B">
            <w:pPr>
              <w:tabs>
                <w:tab w:val="left" w:pos="142"/>
              </w:tabs>
              <w:cnfStyle w:val="000000000000" w:firstRow="0" w:lastRow="0" w:firstColumn="0" w:lastColumn="0" w:oddVBand="0" w:evenVBand="0" w:oddHBand="0" w:evenHBand="0" w:firstRowFirstColumn="0" w:firstRowLastColumn="0" w:lastRowFirstColumn="0" w:lastRowLastColumn="0"/>
            </w:pPr>
            <w:r>
              <w:t>6</w:t>
            </w:r>
          </w:p>
        </w:tc>
      </w:tr>
    </w:tbl>
    <w:p w14:paraId="23C15063" w14:textId="77777777" w:rsidR="00F3367B" w:rsidRPr="00F3367B" w:rsidRDefault="00F3367B" w:rsidP="00F3367B">
      <w:pPr>
        <w:rPr>
          <w:sz w:val="8"/>
        </w:rPr>
      </w:pPr>
    </w:p>
    <w:tbl>
      <w:tblPr>
        <w:tblStyle w:val="ListTable4Accent4"/>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3AE3A3E7" w:rsidR="00F3367B" w:rsidRDefault="007A42D2" w:rsidP="00180192">
            <w:pPr>
              <w:pStyle w:val="ListParagraph"/>
              <w:numPr>
                <w:ilvl w:val="0"/>
                <w:numId w:val="16"/>
              </w:numPr>
            </w:pPr>
            <w:r>
              <w:t>“</w:t>
            </w:r>
            <w:proofErr w:type="spellStart"/>
            <w:r w:rsidR="00D37AB8">
              <w:t>Ge</w:t>
            </w:r>
            <w:proofErr w:type="spellEnd"/>
            <w:r>
              <w:t>”</w:t>
            </w:r>
            <w:r w:rsidR="00060C71">
              <w:t xml:space="preserve"> Words</w:t>
            </w:r>
          </w:p>
          <w:p w14:paraId="4B8FE942" w14:textId="71E765D7" w:rsidR="00180192" w:rsidRDefault="00D37AB8" w:rsidP="00F10514">
            <w:pPr>
              <w:pStyle w:val="ListParagraph"/>
              <w:numPr>
                <w:ilvl w:val="0"/>
                <w:numId w:val="16"/>
              </w:numPr>
            </w:pPr>
            <w:r>
              <w:t>Sports during the summer</w:t>
            </w:r>
          </w:p>
          <w:p w14:paraId="59FEFDFF" w14:textId="1F431A0A" w:rsidR="00895776" w:rsidRPr="00F10514" w:rsidRDefault="00D37AB8" w:rsidP="00D37AB8">
            <w:pPr>
              <w:pStyle w:val="ListParagraph"/>
              <w:numPr>
                <w:ilvl w:val="0"/>
                <w:numId w:val="16"/>
              </w:numPr>
            </w:pPr>
            <w:r>
              <w:t xml:space="preserve">Using the phrases “I am good at…” and “I am not good at…” </w:t>
            </w:r>
          </w:p>
        </w:tc>
      </w:tr>
    </w:tbl>
    <w:p w14:paraId="41062C97" w14:textId="77777777" w:rsidR="00F3367B" w:rsidRPr="00F3367B" w:rsidRDefault="00F3367B" w:rsidP="00F3367B">
      <w:pPr>
        <w:rPr>
          <w:sz w:val="4"/>
        </w:rPr>
      </w:pPr>
    </w:p>
    <w:tbl>
      <w:tblPr>
        <w:tblStyle w:val="GridTable3Accent1"/>
        <w:tblW w:w="10260" w:type="dxa"/>
        <w:tblInd w:w="217" w:type="dxa"/>
        <w:tblLook w:val="0420" w:firstRow="1" w:lastRow="0" w:firstColumn="0" w:lastColumn="0" w:noHBand="0" w:noVBand="1"/>
      </w:tblPr>
      <w:tblGrid>
        <w:gridCol w:w="2330"/>
        <w:gridCol w:w="4267"/>
        <w:gridCol w:w="3663"/>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08817FC4" w:rsidR="00F3367B" w:rsidRDefault="00D37AB8" w:rsidP="001133F0">
            <w:r>
              <w:t>Unit7Lesson6</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444E4612" w:rsidR="00F3367B" w:rsidRDefault="00D37AB8" w:rsidP="001133F0">
            <w:r>
              <w:t>Unit7Lesson6</w:t>
            </w:r>
            <w:r w:rsidR="00FF538F">
              <w:t>Student.pdf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612849E1" w:rsidR="00F3367B" w:rsidRDefault="00D37AB8" w:rsidP="001133F0">
            <w:r>
              <w:t>Unit7Lesson6</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6264BA13" w:rsidR="00F3367B" w:rsidRDefault="00D37AB8" w:rsidP="00EA3D94">
            <w:pPr>
              <w:jc w:val="center"/>
            </w:pPr>
            <w:r>
              <w:t>Within the slides</w:t>
            </w:r>
          </w:p>
        </w:tc>
      </w:tr>
    </w:tbl>
    <w:p w14:paraId="0C163759" w14:textId="77777777" w:rsidR="00F3367B" w:rsidRPr="00F3367B" w:rsidRDefault="00F3367B" w:rsidP="00F3367B">
      <w:pPr>
        <w:rPr>
          <w:sz w:val="6"/>
        </w:rPr>
      </w:pPr>
    </w:p>
    <w:tbl>
      <w:tblPr>
        <w:tblStyle w:val="GridTable4Accent4"/>
        <w:tblW w:w="10386" w:type="dxa"/>
        <w:tblInd w:w="219" w:type="dxa"/>
        <w:tblCellMar>
          <w:top w:w="43" w:type="dxa"/>
          <w:left w:w="115" w:type="dxa"/>
          <w:bottom w:w="43" w:type="dxa"/>
          <w:right w:w="115" w:type="dxa"/>
        </w:tblCellMar>
        <w:tblLook w:val="0420" w:firstRow="1" w:lastRow="0" w:firstColumn="0" w:lastColumn="0" w:noHBand="0" w:noVBand="1"/>
      </w:tblPr>
      <w:tblGrid>
        <w:gridCol w:w="5141"/>
        <w:gridCol w:w="2126"/>
        <w:gridCol w:w="3119"/>
      </w:tblGrid>
      <w:tr w:rsidR="00F3367B" w14:paraId="3E53C740" w14:textId="77777777" w:rsidTr="00895776">
        <w:trPr>
          <w:cnfStyle w:val="100000000000" w:firstRow="1" w:lastRow="0" w:firstColumn="0" w:lastColumn="0" w:oddVBand="0" w:evenVBand="0" w:oddHBand="0" w:evenHBand="0" w:firstRowFirstColumn="0" w:firstRowLastColumn="0" w:lastRowFirstColumn="0" w:lastRowLastColumn="0"/>
          <w:trHeight w:val="506"/>
        </w:trPr>
        <w:tc>
          <w:tcPr>
            <w:tcW w:w="1038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895776">
        <w:trPr>
          <w:cnfStyle w:val="000000100000" w:firstRow="0" w:lastRow="0" w:firstColumn="0" w:lastColumn="0" w:oddVBand="0" w:evenVBand="0" w:oddHBand="1" w:evenHBand="0" w:firstRowFirstColumn="0" w:firstRowLastColumn="0" w:lastRowFirstColumn="0" w:lastRowLastColumn="0"/>
          <w:trHeight w:val="292"/>
        </w:trPr>
        <w:tc>
          <w:tcPr>
            <w:tcW w:w="5141" w:type="dxa"/>
          </w:tcPr>
          <w:p w14:paraId="2F0FBB57" w14:textId="77777777" w:rsidR="00F3367B" w:rsidRPr="003F72DF" w:rsidRDefault="00F3367B" w:rsidP="001133F0">
            <w:pPr>
              <w:rPr>
                <w:b/>
              </w:rPr>
            </w:pPr>
            <w:r w:rsidRPr="003F72DF">
              <w:rPr>
                <w:b/>
              </w:rPr>
              <w:t>Topic</w:t>
            </w:r>
          </w:p>
        </w:tc>
        <w:tc>
          <w:tcPr>
            <w:tcW w:w="2126" w:type="dxa"/>
          </w:tcPr>
          <w:p w14:paraId="0992D153" w14:textId="77777777" w:rsidR="00F3367B" w:rsidRPr="003F72DF" w:rsidRDefault="00F3367B" w:rsidP="001133F0">
            <w:pPr>
              <w:jc w:val="center"/>
              <w:rPr>
                <w:b/>
              </w:rPr>
            </w:pPr>
            <w:r w:rsidRPr="003F72DF">
              <w:rPr>
                <w:b/>
              </w:rPr>
              <w:t>Slides</w:t>
            </w:r>
          </w:p>
        </w:tc>
        <w:tc>
          <w:tcPr>
            <w:tcW w:w="3119"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895776">
        <w:trPr>
          <w:trHeight w:val="314"/>
        </w:trPr>
        <w:tc>
          <w:tcPr>
            <w:tcW w:w="5141" w:type="dxa"/>
          </w:tcPr>
          <w:p w14:paraId="54F1B4C9" w14:textId="77777777" w:rsidR="001133F0" w:rsidRDefault="001133F0" w:rsidP="001133F0">
            <w:r>
              <w:t>Overview of Lesson</w:t>
            </w:r>
          </w:p>
        </w:tc>
        <w:tc>
          <w:tcPr>
            <w:tcW w:w="2126" w:type="dxa"/>
          </w:tcPr>
          <w:p w14:paraId="57B15D3B" w14:textId="77777777" w:rsidR="001133F0" w:rsidRDefault="001133F0" w:rsidP="001133F0">
            <w:pPr>
              <w:jc w:val="center"/>
            </w:pPr>
            <w:r>
              <w:t>1-2</w:t>
            </w:r>
          </w:p>
        </w:tc>
        <w:tc>
          <w:tcPr>
            <w:tcW w:w="3119" w:type="dxa"/>
          </w:tcPr>
          <w:p w14:paraId="4A5294F2" w14:textId="25AF2A8B" w:rsidR="001133F0" w:rsidRDefault="00895776" w:rsidP="001133F0">
            <w:pPr>
              <w:jc w:val="center"/>
            </w:pPr>
            <w:r>
              <w:t>5</w:t>
            </w:r>
            <w:r w:rsidR="001133F0">
              <w:t xml:space="preserve"> minutes</w:t>
            </w:r>
          </w:p>
        </w:tc>
      </w:tr>
      <w:tr w:rsidR="001133F0" w14:paraId="4D4B9A80"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07017CEA" w14:textId="0A34438D" w:rsidR="001133F0" w:rsidRDefault="00D37AB8" w:rsidP="00895776">
            <w:r>
              <w:t>“</w:t>
            </w:r>
            <w:proofErr w:type="spellStart"/>
            <w:r>
              <w:t>Ge</w:t>
            </w:r>
            <w:proofErr w:type="spellEnd"/>
            <w:r w:rsidR="00DF30D1">
              <w:t>”</w:t>
            </w:r>
            <w:r w:rsidR="000C0316">
              <w:t xml:space="preserve"> </w:t>
            </w:r>
            <w:r w:rsidR="00EA3D94">
              <w:t>Sound Review</w:t>
            </w:r>
          </w:p>
        </w:tc>
        <w:tc>
          <w:tcPr>
            <w:tcW w:w="2126" w:type="dxa"/>
          </w:tcPr>
          <w:p w14:paraId="5F21D727" w14:textId="12102E40" w:rsidR="001133F0" w:rsidRDefault="00CC641E" w:rsidP="001133F0">
            <w:pPr>
              <w:jc w:val="center"/>
            </w:pPr>
            <w:r>
              <w:t>3</w:t>
            </w:r>
            <w:r w:rsidR="00BA1BF9">
              <w:t>-</w:t>
            </w:r>
            <w:r w:rsidR="00D37AB8">
              <w:t>1</w:t>
            </w:r>
            <w:r w:rsidR="00DF30D1">
              <w:t>4</w:t>
            </w:r>
          </w:p>
        </w:tc>
        <w:tc>
          <w:tcPr>
            <w:tcW w:w="3119" w:type="dxa"/>
          </w:tcPr>
          <w:p w14:paraId="3047CB36" w14:textId="11CAFF4E" w:rsidR="001133F0" w:rsidRDefault="00D37AB8" w:rsidP="001133F0">
            <w:pPr>
              <w:jc w:val="center"/>
            </w:pPr>
            <w:r>
              <w:t>1</w:t>
            </w:r>
            <w:r w:rsidR="00DF30D1">
              <w:t>5</w:t>
            </w:r>
            <w:r w:rsidR="001133F0">
              <w:t xml:space="preserve"> minutes</w:t>
            </w:r>
          </w:p>
        </w:tc>
      </w:tr>
      <w:tr w:rsidR="001133F0" w14:paraId="5A27F21A" w14:textId="77777777" w:rsidTr="00895776">
        <w:tc>
          <w:tcPr>
            <w:tcW w:w="5141" w:type="dxa"/>
          </w:tcPr>
          <w:p w14:paraId="68731011" w14:textId="5FC45032" w:rsidR="001133F0" w:rsidRDefault="00D37AB8" w:rsidP="00895776">
            <w:r>
              <w:t>“</w:t>
            </w:r>
            <w:proofErr w:type="spellStart"/>
            <w:r>
              <w:t>Ge</w:t>
            </w:r>
            <w:proofErr w:type="spellEnd"/>
            <w:r>
              <w:t>” sentence writing</w:t>
            </w:r>
          </w:p>
        </w:tc>
        <w:tc>
          <w:tcPr>
            <w:tcW w:w="2126" w:type="dxa"/>
          </w:tcPr>
          <w:p w14:paraId="213C47C6" w14:textId="43A941FA" w:rsidR="001133F0" w:rsidRDefault="00D37AB8" w:rsidP="001133F0">
            <w:pPr>
              <w:jc w:val="center"/>
            </w:pPr>
            <w:r>
              <w:t>15</w:t>
            </w:r>
          </w:p>
        </w:tc>
        <w:tc>
          <w:tcPr>
            <w:tcW w:w="3119" w:type="dxa"/>
          </w:tcPr>
          <w:p w14:paraId="209A4A7A" w14:textId="09456B3B" w:rsidR="001133F0" w:rsidRDefault="00BC6A09" w:rsidP="001133F0">
            <w:pPr>
              <w:jc w:val="center"/>
            </w:pPr>
            <w:r>
              <w:t>5</w:t>
            </w:r>
            <w:r w:rsidR="001133F0">
              <w:t xml:space="preserve"> minutes</w:t>
            </w:r>
          </w:p>
        </w:tc>
      </w:tr>
      <w:tr w:rsidR="001133F0" w14:paraId="5E84A502"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4C0EEE82" w14:textId="7EAEBBF4" w:rsidR="001133F0" w:rsidRDefault="00D37AB8" w:rsidP="001133F0">
            <w:r>
              <w:t>Summer Sports Book</w:t>
            </w:r>
          </w:p>
        </w:tc>
        <w:tc>
          <w:tcPr>
            <w:tcW w:w="2126" w:type="dxa"/>
          </w:tcPr>
          <w:p w14:paraId="73E0DB06" w14:textId="2FA9B357" w:rsidR="001133F0" w:rsidRDefault="00D37AB8" w:rsidP="001133F0">
            <w:pPr>
              <w:jc w:val="center"/>
            </w:pPr>
            <w:r>
              <w:t>16</w:t>
            </w:r>
            <w:r w:rsidR="006F67C4">
              <w:t>-2</w:t>
            </w:r>
            <w:r>
              <w:t>6</w:t>
            </w:r>
          </w:p>
        </w:tc>
        <w:tc>
          <w:tcPr>
            <w:tcW w:w="3119" w:type="dxa"/>
          </w:tcPr>
          <w:p w14:paraId="143F614E" w14:textId="37677F1E" w:rsidR="001133F0" w:rsidRDefault="00CC3615" w:rsidP="001133F0">
            <w:pPr>
              <w:jc w:val="center"/>
            </w:pPr>
            <w:r>
              <w:t>1</w:t>
            </w:r>
            <w:r w:rsidR="00D37AB8">
              <w:t>5</w:t>
            </w:r>
            <w:r w:rsidR="00EA3D94">
              <w:t xml:space="preserve"> </w:t>
            </w:r>
            <w:r w:rsidR="001133F0">
              <w:t>minutes</w:t>
            </w:r>
          </w:p>
        </w:tc>
      </w:tr>
      <w:tr w:rsidR="001133F0" w14:paraId="1C7E652D" w14:textId="77777777" w:rsidTr="00895776">
        <w:tc>
          <w:tcPr>
            <w:tcW w:w="5141" w:type="dxa"/>
          </w:tcPr>
          <w:p w14:paraId="21BB15FF" w14:textId="380675BB" w:rsidR="001133F0" w:rsidRDefault="00D37AB8" w:rsidP="001133F0">
            <w:r>
              <w:t>I am Good/Not Good at…</w:t>
            </w:r>
          </w:p>
        </w:tc>
        <w:tc>
          <w:tcPr>
            <w:tcW w:w="2126" w:type="dxa"/>
          </w:tcPr>
          <w:p w14:paraId="21478A11" w14:textId="4E3CE63E" w:rsidR="001133F0" w:rsidRDefault="00D37AB8" w:rsidP="001133F0">
            <w:pPr>
              <w:jc w:val="center"/>
            </w:pPr>
            <w:r>
              <w:t>27</w:t>
            </w:r>
            <w:r w:rsidR="006F67C4">
              <w:t>-3</w:t>
            </w:r>
            <w:r>
              <w:t>3</w:t>
            </w:r>
          </w:p>
        </w:tc>
        <w:tc>
          <w:tcPr>
            <w:tcW w:w="3119" w:type="dxa"/>
          </w:tcPr>
          <w:p w14:paraId="50886B04" w14:textId="5CDD75B8" w:rsidR="00993BAA" w:rsidRDefault="006F67C4" w:rsidP="00993BAA">
            <w:pPr>
              <w:jc w:val="center"/>
            </w:pPr>
            <w:r>
              <w:t>15</w:t>
            </w:r>
            <w:r w:rsidR="001133F0">
              <w:t xml:space="preserve"> minutes</w:t>
            </w:r>
          </w:p>
        </w:tc>
      </w:tr>
      <w:tr w:rsidR="00DF30D1" w14:paraId="72924623"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28B3D783" w14:textId="1FB71782" w:rsidR="00DF30D1" w:rsidRDefault="00BC6A09" w:rsidP="001133F0">
            <w:r>
              <w:t>Review and Homework</w:t>
            </w:r>
          </w:p>
        </w:tc>
        <w:tc>
          <w:tcPr>
            <w:tcW w:w="2126" w:type="dxa"/>
          </w:tcPr>
          <w:p w14:paraId="165F8593" w14:textId="5EE81A90" w:rsidR="00DF30D1" w:rsidRDefault="006F67C4" w:rsidP="001133F0">
            <w:pPr>
              <w:jc w:val="center"/>
            </w:pPr>
            <w:r>
              <w:t>32</w:t>
            </w:r>
            <w:r w:rsidR="00DF30D1">
              <w:t>-3</w:t>
            </w:r>
            <w:r>
              <w:t>4</w:t>
            </w:r>
          </w:p>
        </w:tc>
        <w:tc>
          <w:tcPr>
            <w:tcW w:w="3119" w:type="dxa"/>
          </w:tcPr>
          <w:p w14:paraId="69941FBB" w14:textId="31225614" w:rsidR="00DF30D1" w:rsidRDefault="006F67C4" w:rsidP="00993BAA">
            <w:pPr>
              <w:jc w:val="center"/>
            </w:pPr>
            <w:r>
              <w:t>5</w:t>
            </w:r>
            <w:r w:rsidR="00DF30D1">
              <w:t xml:space="preserve"> minutes</w:t>
            </w:r>
          </w:p>
        </w:tc>
      </w:tr>
      <w:tr w:rsidR="00895776" w14:paraId="12318414" w14:textId="77777777" w:rsidTr="00895776">
        <w:tc>
          <w:tcPr>
            <w:tcW w:w="5141" w:type="dxa"/>
          </w:tcPr>
          <w:p w14:paraId="73B79C44" w14:textId="3C3959C0" w:rsidR="00895776" w:rsidRDefault="00895776" w:rsidP="001133F0">
            <w:r w:rsidRPr="004731E6">
              <w:rPr>
                <w:b/>
                <w:u w:val="single"/>
              </w:rPr>
              <w:t>Extra time:</w:t>
            </w:r>
          </w:p>
        </w:tc>
        <w:tc>
          <w:tcPr>
            <w:tcW w:w="2126" w:type="dxa"/>
          </w:tcPr>
          <w:p w14:paraId="65F2C36E" w14:textId="7F34F88F" w:rsidR="00895776" w:rsidRDefault="00895776" w:rsidP="001133F0">
            <w:pPr>
              <w:jc w:val="center"/>
            </w:pPr>
          </w:p>
        </w:tc>
        <w:tc>
          <w:tcPr>
            <w:tcW w:w="3119" w:type="dxa"/>
          </w:tcPr>
          <w:p w14:paraId="2D402E00" w14:textId="08021E3B" w:rsidR="00895776" w:rsidRDefault="00895776" w:rsidP="00CC641E">
            <w:pPr>
              <w:jc w:val="center"/>
            </w:pPr>
          </w:p>
        </w:tc>
      </w:tr>
      <w:tr w:rsidR="00895776" w14:paraId="04A3DA26"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A04B2E" w14:textId="2DFFF1E9" w:rsidR="00895776" w:rsidRDefault="00895776" w:rsidP="001133F0">
            <w:r>
              <w:t>Complete Homework with the students</w:t>
            </w:r>
          </w:p>
        </w:tc>
        <w:tc>
          <w:tcPr>
            <w:tcW w:w="2126" w:type="dxa"/>
          </w:tcPr>
          <w:p w14:paraId="1B7102A6" w14:textId="1F6C0582" w:rsidR="00895776" w:rsidRDefault="00895776" w:rsidP="001133F0">
            <w:pPr>
              <w:jc w:val="center"/>
            </w:pPr>
          </w:p>
        </w:tc>
        <w:tc>
          <w:tcPr>
            <w:tcW w:w="3119" w:type="dxa"/>
          </w:tcPr>
          <w:p w14:paraId="597F5319" w14:textId="4EF046FE" w:rsidR="00895776" w:rsidRDefault="00895776" w:rsidP="001133F0">
            <w:pPr>
              <w:jc w:val="center"/>
            </w:pPr>
            <w:r>
              <w:t>5-10 minutes</w:t>
            </w:r>
          </w:p>
        </w:tc>
      </w:tr>
    </w:tbl>
    <w:p w14:paraId="1CF4A525" w14:textId="77777777" w:rsidR="00E4068D" w:rsidRDefault="00E4068D" w:rsidP="00EF7FD1">
      <w:pPr>
        <w:tabs>
          <w:tab w:val="left" w:pos="284"/>
        </w:tabs>
        <w:spacing w:after="0"/>
      </w:pPr>
    </w:p>
    <w:p w14:paraId="7613265D" w14:textId="77777777" w:rsidR="00F10514" w:rsidRDefault="00F10514" w:rsidP="00EF7FD1">
      <w:pPr>
        <w:tabs>
          <w:tab w:val="left" w:pos="284"/>
        </w:tabs>
        <w:spacing w:after="0"/>
      </w:pPr>
    </w:p>
    <w:p w14:paraId="57B3B85E" w14:textId="77777777" w:rsidR="00F10514" w:rsidRDefault="00F10514" w:rsidP="00EF7FD1">
      <w:pPr>
        <w:tabs>
          <w:tab w:val="left" w:pos="284"/>
        </w:tabs>
        <w:spacing w:after="0"/>
      </w:pPr>
    </w:p>
    <w:p w14:paraId="74265FE7" w14:textId="77777777" w:rsidR="00895776" w:rsidRDefault="00895776" w:rsidP="00EF7FD1">
      <w:pPr>
        <w:tabs>
          <w:tab w:val="left" w:pos="284"/>
        </w:tabs>
        <w:spacing w:after="0"/>
      </w:pPr>
    </w:p>
    <w:p w14:paraId="24B4CE49" w14:textId="77777777" w:rsidR="00F10514" w:rsidRDefault="00F10514"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lastRenderedPageBreak/>
        <w:t>Instructional Strategies</w:t>
      </w:r>
    </w:p>
    <w:tbl>
      <w:tblPr>
        <w:tblStyle w:val="TableGrid"/>
        <w:tblW w:w="0" w:type="auto"/>
        <w:tblLook w:val="04A0" w:firstRow="1" w:lastRow="0" w:firstColumn="1" w:lastColumn="0" w:noHBand="0" w:noVBand="1"/>
      </w:tblPr>
      <w:tblGrid>
        <w:gridCol w:w="1129"/>
        <w:gridCol w:w="9634"/>
      </w:tblGrid>
      <w:tr w:rsidR="0099611E" w14:paraId="2BA58B00" w14:textId="77777777" w:rsidTr="00F10514">
        <w:tc>
          <w:tcPr>
            <w:tcW w:w="1129" w:type="dxa"/>
          </w:tcPr>
          <w:p w14:paraId="1D2A022E" w14:textId="77777777" w:rsidR="0099611E" w:rsidRDefault="0099611E" w:rsidP="00EF7FD1">
            <w:pPr>
              <w:tabs>
                <w:tab w:val="left" w:pos="284"/>
              </w:tabs>
            </w:pPr>
            <w:r>
              <w:t>Slide 1</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1BE0CBDC" w:rsidR="0099611E" w:rsidRDefault="00895776" w:rsidP="00CC641E">
            <w:pPr>
              <w:tabs>
                <w:tab w:val="left" w:pos="284"/>
              </w:tabs>
            </w:pPr>
            <w:r>
              <w:t>Introduce the new unit of Sports. Ask the children what a sport is, and what an example of a sport might be. Relate to the students and ask what their favourite sport might be or what they might enjoy watching.</w:t>
            </w:r>
          </w:p>
        </w:tc>
      </w:tr>
      <w:tr w:rsidR="0099611E" w14:paraId="2FABD882" w14:textId="77777777" w:rsidTr="00F10514">
        <w:tc>
          <w:tcPr>
            <w:tcW w:w="1129" w:type="dxa"/>
          </w:tcPr>
          <w:p w14:paraId="08D2479C" w14:textId="77777777" w:rsidR="0099611E" w:rsidRDefault="0099611E" w:rsidP="00EF7FD1">
            <w:pPr>
              <w:tabs>
                <w:tab w:val="left" w:pos="284"/>
              </w:tabs>
            </w:pPr>
            <w:r>
              <w:t>Slide 2</w:t>
            </w:r>
          </w:p>
          <w:p w14:paraId="76B8E5D4" w14:textId="77777777" w:rsidR="0099611E" w:rsidRDefault="0099611E" w:rsidP="00EF7FD1">
            <w:pPr>
              <w:tabs>
                <w:tab w:val="left" w:pos="284"/>
              </w:tabs>
            </w:pPr>
          </w:p>
        </w:tc>
        <w:tc>
          <w:tcPr>
            <w:tcW w:w="9634" w:type="dxa"/>
          </w:tcPr>
          <w:p w14:paraId="2E55E12A" w14:textId="541EF7A4" w:rsidR="0099611E" w:rsidRDefault="001133F0" w:rsidP="00D37AB8">
            <w:pPr>
              <w:tabs>
                <w:tab w:val="left" w:pos="284"/>
              </w:tabs>
            </w:pPr>
            <w:r>
              <w:t xml:space="preserve">Learning Goal overview. </w:t>
            </w:r>
            <w:r w:rsidR="00A66272">
              <w:t xml:space="preserve">Introduce the new concepts that we will be </w:t>
            </w:r>
            <w:r w:rsidR="00F10514">
              <w:t xml:space="preserve">covering </w:t>
            </w:r>
            <w:r w:rsidR="00A66272">
              <w:t>th</w:t>
            </w:r>
            <w:r w:rsidR="00993BAA">
              <w:t xml:space="preserve">is class – the </w:t>
            </w:r>
            <w:r w:rsidR="000C0316">
              <w:t>“</w:t>
            </w:r>
            <w:proofErr w:type="spellStart"/>
            <w:r w:rsidR="00D37AB8">
              <w:t>ge</w:t>
            </w:r>
            <w:proofErr w:type="spellEnd"/>
            <w:r w:rsidR="000C0316">
              <w:t xml:space="preserve">” </w:t>
            </w:r>
            <w:r w:rsidR="00A66272">
              <w:t xml:space="preserve">sound, </w:t>
            </w:r>
            <w:r w:rsidR="00D37AB8">
              <w:t>sports during the summer</w:t>
            </w:r>
            <w:r w:rsidR="00AC3FD6">
              <w:t xml:space="preserve">, and </w:t>
            </w:r>
            <w:r w:rsidR="00D37AB8">
              <w:t>using new phrases.</w:t>
            </w:r>
          </w:p>
        </w:tc>
      </w:tr>
      <w:tr w:rsidR="0099611E" w14:paraId="7AA99803" w14:textId="77777777" w:rsidTr="00F10514">
        <w:tc>
          <w:tcPr>
            <w:tcW w:w="1129" w:type="dxa"/>
          </w:tcPr>
          <w:p w14:paraId="6D9F1435" w14:textId="6BEAD375" w:rsidR="0099611E" w:rsidRDefault="0099611E" w:rsidP="00D37AB8">
            <w:pPr>
              <w:tabs>
                <w:tab w:val="left" w:pos="284"/>
              </w:tabs>
            </w:pPr>
            <w:r>
              <w:t>Slide 3</w:t>
            </w:r>
            <w:r w:rsidR="00D37AB8">
              <w:t>-4</w:t>
            </w:r>
          </w:p>
        </w:tc>
        <w:tc>
          <w:tcPr>
            <w:tcW w:w="9634" w:type="dxa"/>
          </w:tcPr>
          <w:p w14:paraId="0AD724C0" w14:textId="142313B8" w:rsidR="0099611E" w:rsidRDefault="00993BAA" w:rsidP="00D37AB8">
            <w:pPr>
              <w:tabs>
                <w:tab w:val="left" w:pos="284"/>
              </w:tabs>
            </w:pPr>
            <w:r>
              <w:t xml:space="preserve">Review the </w:t>
            </w:r>
            <w:r w:rsidR="000C0316">
              <w:t>“</w:t>
            </w:r>
            <w:proofErr w:type="spellStart"/>
            <w:r w:rsidR="00D37AB8">
              <w:t>Ge</w:t>
            </w:r>
            <w:proofErr w:type="spellEnd"/>
            <w:r w:rsidR="00895776">
              <w:t>” sound</w:t>
            </w:r>
            <w:r w:rsidR="00DF30D1">
              <w:t>. What sound do the letters make when they are together?</w:t>
            </w:r>
            <w:r w:rsidR="00BC6A09">
              <w:t xml:space="preserve"> </w:t>
            </w:r>
            <w:r w:rsidR="00D37AB8">
              <w:t>Slide 4 is a game – asking the students to name as many “</w:t>
            </w:r>
            <w:proofErr w:type="spellStart"/>
            <w:r w:rsidR="00D37AB8">
              <w:t>ge</w:t>
            </w:r>
            <w:proofErr w:type="spellEnd"/>
            <w:r w:rsidR="00D37AB8">
              <w:t>” words as they can think of. They have one minute and will compare answers at the end of the minute.</w:t>
            </w:r>
            <w:r w:rsidR="00BC6A09">
              <w:t xml:space="preserve"> </w:t>
            </w:r>
          </w:p>
        </w:tc>
      </w:tr>
      <w:tr w:rsidR="00F10514" w14:paraId="67948EA1" w14:textId="77777777" w:rsidTr="00F10514">
        <w:tc>
          <w:tcPr>
            <w:tcW w:w="1129" w:type="dxa"/>
          </w:tcPr>
          <w:p w14:paraId="67EC40DE" w14:textId="58360BDA" w:rsidR="00F10514" w:rsidRDefault="00F10514" w:rsidP="00EF7FD1">
            <w:pPr>
              <w:tabs>
                <w:tab w:val="left" w:pos="284"/>
              </w:tabs>
            </w:pPr>
            <w:r>
              <w:t>Slide 5</w:t>
            </w:r>
            <w:r w:rsidR="00D37AB8">
              <w:t>-15</w:t>
            </w:r>
          </w:p>
          <w:p w14:paraId="2B932AAD" w14:textId="54AF6616" w:rsidR="00F10514" w:rsidRDefault="00F10514" w:rsidP="00EF7FD1">
            <w:pPr>
              <w:tabs>
                <w:tab w:val="left" w:pos="284"/>
              </w:tabs>
            </w:pPr>
          </w:p>
        </w:tc>
        <w:tc>
          <w:tcPr>
            <w:tcW w:w="9634" w:type="dxa"/>
          </w:tcPr>
          <w:p w14:paraId="47D8E9F7" w14:textId="2ABABECB" w:rsidR="00F10514" w:rsidRDefault="00D37AB8" w:rsidP="00D37AB8">
            <w:pPr>
              <w:tabs>
                <w:tab w:val="left" w:pos="284"/>
              </w:tabs>
            </w:pPr>
            <w:r>
              <w:t>“</w:t>
            </w:r>
            <w:proofErr w:type="spellStart"/>
            <w:r>
              <w:t>Ge</w:t>
            </w:r>
            <w:proofErr w:type="spellEnd"/>
            <w:r>
              <w:t>” word practice. This series of slides introduces a word one-by-one to the students, and each following slide defines the word with a picture in a way that is comprehensible for the students. At the end of the series of slides, there is an opportunity for the students to show their understanding of one “</w:t>
            </w:r>
            <w:proofErr w:type="spellStart"/>
            <w:r>
              <w:t>ge</w:t>
            </w:r>
            <w:proofErr w:type="spellEnd"/>
            <w:r>
              <w:t>” word by writing a sentence.</w:t>
            </w:r>
            <w:r w:rsidR="00895776">
              <w:t xml:space="preserve"> </w:t>
            </w:r>
          </w:p>
        </w:tc>
      </w:tr>
      <w:tr w:rsidR="00F10514" w14:paraId="2B4B020E" w14:textId="77777777" w:rsidTr="00F10514">
        <w:tc>
          <w:tcPr>
            <w:tcW w:w="1129" w:type="dxa"/>
          </w:tcPr>
          <w:p w14:paraId="5F7A94AB" w14:textId="22296BE9" w:rsidR="00F10514" w:rsidRDefault="00F10514" w:rsidP="00EF7FD1">
            <w:pPr>
              <w:tabs>
                <w:tab w:val="left" w:pos="284"/>
              </w:tabs>
            </w:pPr>
            <w:r>
              <w:t>Slide</w:t>
            </w:r>
            <w:r w:rsidR="00D37AB8">
              <w:t xml:space="preserve"> 16-26</w:t>
            </w:r>
          </w:p>
          <w:p w14:paraId="7CA640CE" w14:textId="77777777" w:rsidR="00F10514" w:rsidRDefault="00F10514" w:rsidP="00EF7FD1">
            <w:pPr>
              <w:tabs>
                <w:tab w:val="left" w:pos="284"/>
              </w:tabs>
            </w:pPr>
          </w:p>
          <w:p w14:paraId="6B6A4918" w14:textId="77777777" w:rsidR="00F10514" w:rsidRDefault="00F10514" w:rsidP="00EF7FD1">
            <w:pPr>
              <w:tabs>
                <w:tab w:val="left" w:pos="284"/>
              </w:tabs>
            </w:pPr>
          </w:p>
        </w:tc>
        <w:tc>
          <w:tcPr>
            <w:tcW w:w="9634" w:type="dxa"/>
          </w:tcPr>
          <w:p w14:paraId="67831860" w14:textId="3EF3E9C2" w:rsidR="00895776" w:rsidRPr="00895776" w:rsidRDefault="00D37AB8" w:rsidP="00AC3FD6">
            <w:pPr>
              <w:tabs>
                <w:tab w:val="left" w:pos="284"/>
              </w:tabs>
            </w:pPr>
            <w:r>
              <w:t>This book will be read as a class. Take turns with the students ensuring everyone has an equal opportunity to practice reading out loud. Emphasize the sports brought out by the book and connect it to the students’ personal lives – have they ever played the sports shown in the book before? What sports equipment do they recognize or have they used before?</w:t>
            </w:r>
          </w:p>
        </w:tc>
      </w:tr>
      <w:tr w:rsidR="00F10514" w14:paraId="0E3CB589" w14:textId="77777777" w:rsidTr="00F10514">
        <w:tc>
          <w:tcPr>
            <w:tcW w:w="1129" w:type="dxa"/>
          </w:tcPr>
          <w:p w14:paraId="3CEA891C" w14:textId="192BBDDA" w:rsidR="00F10514" w:rsidRDefault="00895776" w:rsidP="00EF7FD1">
            <w:pPr>
              <w:tabs>
                <w:tab w:val="left" w:pos="284"/>
              </w:tabs>
            </w:pPr>
            <w:r>
              <w:t xml:space="preserve">Slide </w:t>
            </w:r>
            <w:r w:rsidR="005B0AF9">
              <w:t>27-31</w:t>
            </w:r>
          </w:p>
          <w:p w14:paraId="0C9AD68F" w14:textId="77777777" w:rsidR="00F10514" w:rsidRDefault="00F10514" w:rsidP="00EF7FD1">
            <w:pPr>
              <w:tabs>
                <w:tab w:val="left" w:pos="284"/>
              </w:tabs>
            </w:pPr>
          </w:p>
          <w:p w14:paraId="4FB7BF57" w14:textId="77777777" w:rsidR="00F10514" w:rsidRDefault="00F10514" w:rsidP="00EF7FD1">
            <w:pPr>
              <w:tabs>
                <w:tab w:val="left" w:pos="284"/>
              </w:tabs>
            </w:pPr>
          </w:p>
        </w:tc>
        <w:tc>
          <w:tcPr>
            <w:tcW w:w="9634" w:type="dxa"/>
          </w:tcPr>
          <w:p w14:paraId="573458BA" w14:textId="553013B5" w:rsidR="00F10514" w:rsidRDefault="005B0AF9" w:rsidP="00AC3FD6">
            <w:pPr>
              <w:tabs>
                <w:tab w:val="left" w:pos="284"/>
              </w:tabs>
            </w:pPr>
            <w:r>
              <w:t>Introducing the new phrases that the students will be using. “I am good at…” and “I am not good at…”</w:t>
            </w:r>
            <w:r>
              <w:br/>
              <w:t>The students will use these slides to gain an understanding of how to use the phrases – in situations applied to sports.</w:t>
            </w:r>
            <w:r w:rsidR="00DF30D1">
              <w:t xml:space="preserve"> </w:t>
            </w:r>
          </w:p>
        </w:tc>
      </w:tr>
      <w:tr w:rsidR="00F10514" w14:paraId="6A2E8EEF" w14:textId="77777777" w:rsidTr="00F10514">
        <w:trPr>
          <w:trHeight w:val="820"/>
        </w:trPr>
        <w:tc>
          <w:tcPr>
            <w:tcW w:w="1129" w:type="dxa"/>
          </w:tcPr>
          <w:p w14:paraId="62E6F5CD" w14:textId="7872D5B6" w:rsidR="00F10514" w:rsidRDefault="00895776" w:rsidP="005B0AF9">
            <w:pPr>
              <w:tabs>
                <w:tab w:val="left" w:pos="284"/>
              </w:tabs>
            </w:pPr>
            <w:r>
              <w:t xml:space="preserve">Slide </w:t>
            </w:r>
            <w:r w:rsidR="005B0AF9">
              <w:t>32-33</w:t>
            </w:r>
          </w:p>
        </w:tc>
        <w:tc>
          <w:tcPr>
            <w:tcW w:w="9634" w:type="dxa"/>
          </w:tcPr>
          <w:p w14:paraId="5170A9CA" w14:textId="4A7AAFEF" w:rsidR="00F10514" w:rsidRPr="000C0316" w:rsidRDefault="005B0AF9" w:rsidP="00DF30D1">
            <w:pPr>
              <w:tabs>
                <w:tab w:val="left" w:pos="284"/>
              </w:tabs>
            </w:pPr>
            <w:r>
              <w:t>These slides provide opportunity for the students to show their understanding of the new phrases. They will be asked to use the new phrase in a sentence, and this can be applied to anything in their lives. They will be required to complete a question like this one in the homework so ensuring they understand the concept is important.</w:t>
            </w:r>
            <w:bookmarkStart w:id="0" w:name="_GoBack"/>
            <w:bookmarkEnd w:id="0"/>
          </w:p>
        </w:tc>
      </w:tr>
      <w:tr w:rsidR="0016512B" w14:paraId="0109618D" w14:textId="77777777" w:rsidTr="00F10514">
        <w:trPr>
          <w:trHeight w:val="820"/>
        </w:trPr>
        <w:tc>
          <w:tcPr>
            <w:tcW w:w="1129" w:type="dxa"/>
          </w:tcPr>
          <w:p w14:paraId="0DF01FD7" w14:textId="35A4F14E" w:rsidR="0016512B" w:rsidRDefault="0016512B" w:rsidP="00AC3FD6">
            <w:pPr>
              <w:tabs>
                <w:tab w:val="left" w:pos="284"/>
              </w:tabs>
            </w:pPr>
            <w:r>
              <w:t xml:space="preserve">Slide </w:t>
            </w:r>
            <w:r w:rsidR="005B0AF9">
              <w:t>34-36</w:t>
            </w:r>
          </w:p>
        </w:tc>
        <w:tc>
          <w:tcPr>
            <w:tcW w:w="9634" w:type="dxa"/>
          </w:tcPr>
          <w:p w14:paraId="50023DCA" w14:textId="7431B7F4" w:rsidR="0016512B" w:rsidRDefault="00AC3FD6" w:rsidP="00DF30D1">
            <w:pPr>
              <w:tabs>
                <w:tab w:val="left" w:pos="284"/>
              </w:tabs>
            </w:pPr>
            <w:r>
              <w:t>Review and homework slides. Review what we have learned and ask if there are any questions.</w:t>
            </w:r>
          </w:p>
        </w:tc>
      </w:tr>
    </w:tbl>
    <w:p w14:paraId="1C3C9891" w14:textId="77777777"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73EFF1" w14:textId="77777777" w:rsidR="00D37AB8" w:rsidRDefault="00D37AB8">
      <w:pPr>
        <w:spacing w:after="0" w:line="240" w:lineRule="auto"/>
      </w:pPr>
      <w:r>
        <w:separator/>
      </w:r>
    </w:p>
    <w:p w14:paraId="64C8F65F" w14:textId="77777777" w:rsidR="00D37AB8" w:rsidRDefault="00D37AB8"/>
    <w:p w14:paraId="0CA0843D" w14:textId="77777777" w:rsidR="00D37AB8" w:rsidRDefault="00D37AB8"/>
  </w:endnote>
  <w:endnote w:type="continuationSeparator" w:id="0">
    <w:p w14:paraId="192C0A5C" w14:textId="77777777" w:rsidR="00D37AB8" w:rsidRDefault="00D37AB8">
      <w:pPr>
        <w:spacing w:after="0" w:line="240" w:lineRule="auto"/>
      </w:pPr>
      <w:r>
        <w:continuationSeparator/>
      </w:r>
    </w:p>
    <w:p w14:paraId="49963C58" w14:textId="77777777" w:rsidR="00D37AB8" w:rsidRDefault="00D37AB8"/>
    <w:p w14:paraId="2395DC67" w14:textId="77777777" w:rsidR="00D37AB8" w:rsidRDefault="00D37A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メイリオ">
    <w:charset w:val="4E"/>
    <w:family w:val="auto"/>
    <w:pitch w:val="variable"/>
    <w:sig w:usb0="E10102FF" w:usb1="EAC7FFFF" w:usb2="0001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5BE47" w14:textId="77777777" w:rsidR="00D37AB8" w:rsidRDefault="00D37AB8">
      <w:pPr>
        <w:spacing w:after="0" w:line="240" w:lineRule="auto"/>
      </w:pPr>
      <w:r>
        <w:separator/>
      </w:r>
    </w:p>
    <w:p w14:paraId="66518E32" w14:textId="77777777" w:rsidR="00D37AB8" w:rsidRDefault="00D37AB8"/>
    <w:p w14:paraId="61C8FD49" w14:textId="77777777" w:rsidR="00D37AB8" w:rsidRDefault="00D37AB8"/>
  </w:footnote>
  <w:footnote w:type="continuationSeparator" w:id="0">
    <w:p w14:paraId="6C298A5A" w14:textId="77777777" w:rsidR="00D37AB8" w:rsidRDefault="00D37AB8">
      <w:pPr>
        <w:spacing w:after="0" w:line="240" w:lineRule="auto"/>
      </w:pPr>
      <w:r>
        <w:continuationSeparator/>
      </w:r>
    </w:p>
    <w:p w14:paraId="10AD9310" w14:textId="77777777" w:rsidR="00D37AB8" w:rsidRDefault="00D37AB8"/>
    <w:p w14:paraId="6DEF83BC" w14:textId="77777777" w:rsidR="00D37AB8" w:rsidRDefault="00D37AB8"/>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B8A88A"/>
    <w:lvl w:ilvl="0">
      <w:start w:val="1"/>
      <w:numFmt w:val="decimal"/>
      <w:lvlText w:val="%1."/>
      <w:lvlJc w:val="left"/>
      <w:pPr>
        <w:tabs>
          <w:tab w:val="num" w:pos="1800"/>
        </w:tabs>
        <w:ind w:left="1800" w:hanging="360"/>
      </w:pPr>
    </w:lvl>
  </w:abstractNum>
  <w:abstractNum w:abstractNumId="1">
    <w:nsid w:val="FFFFFF7D"/>
    <w:multiLevelType w:val="singleLevel"/>
    <w:tmpl w:val="36E8ED68"/>
    <w:lvl w:ilvl="0">
      <w:start w:val="1"/>
      <w:numFmt w:val="decimal"/>
      <w:lvlText w:val="%1."/>
      <w:lvlJc w:val="left"/>
      <w:pPr>
        <w:tabs>
          <w:tab w:val="num" w:pos="1440"/>
        </w:tabs>
        <w:ind w:left="1440" w:hanging="360"/>
      </w:pPr>
    </w:lvl>
  </w:abstractNum>
  <w:abstractNum w:abstractNumId="2">
    <w:nsid w:val="FFFFFF7E"/>
    <w:multiLevelType w:val="singleLevel"/>
    <w:tmpl w:val="144E5CF2"/>
    <w:lvl w:ilvl="0">
      <w:start w:val="1"/>
      <w:numFmt w:val="decimal"/>
      <w:lvlText w:val="%1."/>
      <w:lvlJc w:val="left"/>
      <w:pPr>
        <w:tabs>
          <w:tab w:val="num" w:pos="1080"/>
        </w:tabs>
        <w:ind w:left="1080" w:hanging="360"/>
      </w:pPr>
    </w:lvl>
  </w:abstractNum>
  <w:abstractNum w:abstractNumId="3">
    <w:nsid w:val="FFFFFF7F"/>
    <w:multiLevelType w:val="singleLevel"/>
    <w:tmpl w:val="00725E38"/>
    <w:lvl w:ilvl="0">
      <w:start w:val="1"/>
      <w:numFmt w:val="decimal"/>
      <w:lvlText w:val="%1."/>
      <w:lvlJc w:val="left"/>
      <w:pPr>
        <w:tabs>
          <w:tab w:val="num" w:pos="720"/>
        </w:tabs>
        <w:ind w:left="720" w:hanging="360"/>
      </w:pPr>
    </w:lvl>
  </w:abstractNum>
  <w:abstractNum w:abstractNumId="4">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3108D7"/>
    <w:multiLevelType w:val="hybridMultilevel"/>
    <w:tmpl w:val="EDFEE4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9"/>
    <w:lvlOverride w:ilvl="0">
      <w:startOverride w:val="1"/>
    </w:lvlOverride>
  </w:num>
  <w:num w:numId="13">
    <w:abstractNumId w:val="12"/>
  </w:num>
  <w:num w:numId="14">
    <w:abstractNumId w:val="14"/>
  </w:num>
  <w:num w:numId="15">
    <w:abstractNumId w:val="10"/>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43CCE"/>
    <w:rsid w:val="00060C71"/>
    <w:rsid w:val="000A7EFE"/>
    <w:rsid w:val="000C0316"/>
    <w:rsid w:val="000F3501"/>
    <w:rsid w:val="00103C48"/>
    <w:rsid w:val="001133F0"/>
    <w:rsid w:val="0016512B"/>
    <w:rsid w:val="00180192"/>
    <w:rsid w:val="00180A1D"/>
    <w:rsid w:val="00212581"/>
    <w:rsid w:val="002250D9"/>
    <w:rsid w:val="00334343"/>
    <w:rsid w:val="003C7B78"/>
    <w:rsid w:val="003E562A"/>
    <w:rsid w:val="0058728F"/>
    <w:rsid w:val="005B0AF9"/>
    <w:rsid w:val="00601218"/>
    <w:rsid w:val="006146EC"/>
    <w:rsid w:val="006204C2"/>
    <w:rsid w:val="006F67C4"/>
    <w:rsid w:val="00717221"/>
    <w:rsid w:val="00731288"/>
    <w:rsid w:val="00792DB9"/>
    <w:rsid w:val="007A42D2"/>
    <w:rsid w:val="00895776"/>
    <w:rsid w:val="008A14E7"/>
    <w:rsid w:val="008A6752"/>
    <w:rsid w:val="008B1ADD"/>
    <w:rsid w:val="008B46BC"/>
    <w:rsid w:val="008F28C7"/>
    <w:rsid w:val="00987F10"/>
    <w:rsid w:val="00993BAA"/>
    <w:rsid w:val="0099611E"/>
    <w:rsid w:val="009A3742"/>
    <w:rsid w:val="00A2359C"/>
    <w:rsid w:val="00A66272"/>
    <w:rsid w:val="00AB01BE"/>
    <w:rsid w:val="00AC3FD6"/>
    <w:rsid w:val="00B31568"/>
    <w:rsid w:val="00B40E6C"/>
    <w:rsid w:val="00B42838"/>
    <w:rsid w:val="00B4565F"/>
    <w:rsid w:val="00B9397D"/>
    <w:rsid w:val="00BA1BF9"/>
    <w:rsid w:val="00BC4110"/>
    <w:rsid w:val="00BC6A09"/>
    <w:rsid w:val="00BD077C"/>
    <w:rsid w:val="00C2181C"/>
    <w:rsid w:val="00C30FE0"/>
    <w:rsid w:val="00C56309"/>
    <w:rsid w:val="00C71DE2"/>
    <w:rsid w:val="00CA4798"/>
    <w:rsid w:val="00CC3615"/>
    <w:rsid w:val="00CC641E"/>
    <w:rsid w:val="00D37AB8"/>
    <w:rsid w:val="00DA2B86"/>
    <w:rsid w:val="00DF30D1"/>
    <w:rsid w:val="00DF3A37"/>
    <w:rsid w:val="00E4068D"/>
    <w:rsid w:val="00E6469E"/>
    <w:rsid w:val="00EA3D94"/>
    <w:rsid w:val="00EF0D69"/>
    <w:rsid w:val="00EF7FD1"/>
    <w:rsid w:val="00F10514"/>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7582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\Users\Pam\Documents\a Rosedale\esl live course\elementary program\curriculum development\ESL K-8 Lesson Plan Template.dotx</Template>
  <TotalTime>2</TotalTime>
  <Pages>2</Pages>
  <Words>463</Words>
  <Characters>2645</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Marissa Quintigliani</cp:lastModifiedBy>
  <cp:revision>2</cp:revision>
  <dcterms:created xsi:type="dcterms:W3CDTF">2017-06-08T19:32:00Z</dcterms:created>
  <dcterms:modified xsi:type="dcterms:W3CDTF">2017-06-08T19:32:00Z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